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4B" w:rsidRDefault="00076AE9" w:rsidP="00076AE9">
      <w:r>
        <w:fldChar w:fldCharType="begin"/>
      </w:r>
      <w:r>
        <w:instrText xml:space="preserve"> LINK Excel.Sheet.12 "\\\\COCUKBOLUMU\\Kütüphane Ortak Klasör\\barkod\\2021 kbs toplu aktarım 2019 kitapları son hali.xlsx" "Sayfa1!R2C1:R335C2" \a \f 5 \h  \* MERGEFORMAT </w:instrText>
      </w:r>
      <w:r w:rsidR="00C60A4B">
        <w:fldChar w:fldCharType="separate"/>
      </w:r>
    </w:p>
    <w:tbl>
      <w:tblPr>
        <w:tblStyle w:val="TabloKlavuzu"/>
        <w:tblW w:w="27800" w:type="dxa"/>
        <w:tblLook w:val="04A0" w:firstRow="1" w:lastRow="0" w:firstColumn="1" w:lastColumn="0" w:noHBand="0" w:noVBand="1"/>
      </w:tblPr>
      <w:tblGrid>
        <w:gridCol w:w="960"/>
        <w:gridCol w:w="26840"/>
      </w:tblGrid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Avrupa'da Türk İzleri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2 Sonsuz ve Son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Acile Tek Giden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Aç Gözünü Artık Yaşamıyorsun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Akka Cezzar Ahmed Paşa Napolyon'a Karşı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Alman Subayın Evi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Avare Zihin Dikkatiniz Dağıldığında Beyniniz Nasıl Çalışır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Ayın Aynasında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Ay Işığı Sokağı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Aziz Petrus'un Şemsiyesi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Babam Cemil Meriç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Barbar Modern Medeni medeniyet Üzerine Notlar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Başbuğ Velilerden " Altun Silsile " 33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Başarısızlık Hikayeleri Bazen Olmaz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Bazı Şiirler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Bedeli Çanakkale'de Kanla Ödenecektir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Bekleme Odası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Belemir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Benim Hala Umudum var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Benim Küçük Dostlarım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Beş Şehir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22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Aşka İnanmayanlar İçin Aşk Öyküleri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Anadolu'nun Şifreleri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Ana Hatlarıyla Tasavvuf Tarihi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Anne Olma Sanatı Çocuk Eğitiminde annenin rolü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Argos Kalesi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Asayiş Berkemal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Asrın Afeti İsraf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Aşk-ı Memnu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Aşkın Dört Mevsimi İlkbahar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Ateşe Dönen Dünya Sarıkamış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Atilla'nın Kalkanı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Morgue Sokağı Cinayeti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Muhtasar Cinnet Risalesi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Muhteşem Süleyman Kanuni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Mukaddes Emanet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Mürebbiye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Kanlı Gömlek Hz. Osman'ın Şehadeti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Müslümanlar ve Filistin Davası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Karun ve Anarşist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Kıtalar Timi Kayıp Birlik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Kayıp Şehir 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Kedilere Kitap Okuyan Kız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44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Kendine Tapan Kadın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Kendi İmdadına da Koşup Gelen Hızır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Keyifli Hikayeler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Kırık Hayatlar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Kırık Ruhlar Denizi 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49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Kaptan Fırtına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Kedi Kafası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Kırım Günü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İlk Ev İlk Mabed İlk Mescid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Ömer Hayyam Hasan Sabbah Karanlık Tarih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Yetişkinler Ejderhalardan Neden Korkar 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Sükutun Kalbinde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Truva'nın İntikamı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Kadın Tarihine Giriş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Nefislerimizi Nasıl Değiştirebiliriz 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59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Kadın Gözüyle 15 Temmuz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Mutlu ailelerin 101 Sırrı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Makalat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Matüridi'de Bilgi Problemi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Korku Bir Hapishanedir Mabet Dehşetin Asla Bitmediği Yer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Mitolojiden Tarihe Seçme Hikayeler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Kitapçı Mendel Bir Yaz Öyküsü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66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Tarihinden Yapraklar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Peygamberimiz'in (s.a.v) Dilinden Dualar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Saraybosna Suikastı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69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Sen Ben ve 36 Soru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Osmanlı'dan Bugüne Neyi Kaybettik 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Selçuklularda İstihbarat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Spinoza Bir Başlangıç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Seçme Hikayeler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Kainattaki Dengeler ve Allah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İslam'da İmamet ve Hilafet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Tek Oda Yalnızlık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Temel Dini Bilgiler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Toprağa Can Ekenler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79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Tristana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Tufandan Önce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Tut Elimi Killize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Ana Hatlarıyla Türk İslam Sanatları ve Estetiği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Fetihleri Tarihi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Türklerin Dünyası Dil Kimlik Siyaset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Türklerin ve Türkçenin 40.000 Yıllık Tarihi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Türklerin Yazılı Kültürü ve Edebiyatı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Türkiye'de Din Algısı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88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Ters Yüz Şatosu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89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Ateşten Yürek Tarık Bin Ziyad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Tarihe Giriş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Tavşan Yılı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Tehlikeli Oyunlar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Şiir Taşı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Şikago Mezbahaları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Sorularla Erzurum Tarihi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Sorunlarıyla Çözümleriyle Ergenlik Çağı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Son devrin Din Mazlumları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Sol Ayağım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99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Sofra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Soğuk Rüya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Siyasette Müslümanca duruş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Siyer ve İtikad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Sınavlarda Başarılı Olmanın İncelikleri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Sis Türküleri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Sevginin Kuralları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Zilha günü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Yorganımı Sıkı Sar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Yılkı 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109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Yüzünüz kuşlar Yüzünüz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110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" Dostluk ve Barış Sınır Tanımaz" Yeşil Ada'nın Çocukları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Yokuşa Akan Sular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Yüreğimde Bir Sızı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Zaman Boşluğu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Zenginliğin Kuralları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Yerli Yersiz Cümleler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Bir Fetih Romanı Yirmi Bir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Yoksulluk Kitabı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Unutulmayan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119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Uyanın, Rüya Vaktidir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Uyanış 15 Temmuz 2016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Uyku İztasyonu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Uyuyan Güzeller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Yaban 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Namaz İlmihali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Namık Kemal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Kuşlar da Düş Görür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Bozkırların Kurdu KülTigin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Künye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129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Küresel Tarih Nedir?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Kürşad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Mahur Beste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132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Kırmızı Eğrelti Otunun Büyüdüğü Yer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Kızıl Atın Süvarisi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Koca Yusuf Yalnızca Güle Yenildi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Krallar Avlayan Türk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Kumkuma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Otranto 1480 Mahşerin Son Atlısı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Sergüzeşt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139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On İki Avcı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Kafkas Kartalı İmam Şamil Destanı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Kambur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Bize Göre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Bostan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Bozkurt Destanı 'Han Aşina,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Bozkurtların Dirilişi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Bu Ben Değilim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Bu Ülke 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Bu Onların Hikayesi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149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Büyük Olayların Kısa Tarihi 2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Bilim Adamlarımız Serisi Cahit Arif ve Matematikçilerimiz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Cam ve Elmas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Çanakkale Mahşeri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Cellat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154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Moğolların Efsane İmparatoru Cengiz Han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Beyaz Diş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Dalgalar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Darağacında Bir Bozkurt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Da Vinci Gibi Düşünmek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159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Değirmen Taşı Akşemseddin'in Romanı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Demirdağın Kurtları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Diana'nın Kanlı Kavakları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Din Budur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Kum ve Köpük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Küçük Mutluluklar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Hicran-ı Aşk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Hoşça Kal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Huzur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Hayat Mazeret Sevmez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169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Hayatın Özü Şiirin Eşiği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Hayvan Hakları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Hesap Günü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Her Şey Unutulmadı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Hikayeler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Onikiler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Orlando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176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Hayalperest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Oğuz Kaan Destanı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Olumlu Sözcükler Etkili Sonuçlar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179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On Bir Kılıç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Düşünbilimcilerin Politika Üzerine Söylemleri Filozoflar ve politika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Dünyalar Savaşı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Dünya Savaşında Osmanlı ve Filistin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Dokuzuncu Hariciye Koğuşu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Doğu'nun Hükümdarı 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Doğu Batı Tartışmaları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Doğru Gıda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Dans Eden Kelimeler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Uyandırılmış Toprak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189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Düzenbazlar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Ve içinde uyuyan hazineyi bulacaksın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Türklerin en eski destanı ulu han ata bitiği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Vaktini bekleyen tohum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Vathek - Vathek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15 temmuz darbe girişimi batı medyası söylem analizi: neo-emperyalizm, islamofobi ve oryantalizm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Bütün şiirleri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Yol arkadaşım olur musun?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Yüreğimi yaktıkları sene 1915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198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Yeşil yılan, ak zambak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199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Bana hazır mısın anne?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Hac'dan çizgiler, renkler ve sesler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Hayy Bin Yakzân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Hz. Ali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Hey garson!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Hz. âişenin tefsir rivâyetleri ve metodu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islam'da iman esasları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206</w:t>
            </w:r>
          </w:p>
        </w:tc>
        <w:tc>
          <w:tcPr>
            <w:tcW w:w="26840" w:type="dxa"/>
            <w:hideMark/>
          </w:tcPr>
          <w:p w:rsidR="00C60A4B" w:rsidRPr="00C60A4B" w:rsidRDefault="00C60A4B" w:rsidP="00C60A4B">
            <w:r w:rsidRPr="00C60A4B">
              <w:t xml:space="preserve"> İmtihan psikolojisi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Sönmüş hayaller 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Ceza kolonisinde - gözlem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209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Üstte gök çökmedikçe - kızıl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millî destanı oğuzlama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Güncel meselelere fıkhi çözümler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Gerçek hikâyelerle İstiklal Marşımız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Fatih-Harbiye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Farkındalık - mutlu olma sanatı ve yaşam sevinci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Dört efsane çevreci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Dafnis ile Hloi’nin aşkı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Buda geldi kitabın başına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Başkurt Türklerinin tarihî destanı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219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Türkiye'de ideolojiler ve devlet algısı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220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SULTAN II. ABDÜLHAMİD VE İMPARATORLUĞUN İHYASI [1876-1900]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Üstte gök çökmedikçe - mavi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Türk mûsikîsi nazariyatı tarihi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Kûtulamâre'de kuşatma ve zafer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Kehribar dumanı - firar 1. kitap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İmam maturidi'nin âlemin ontolojik yapısı hakkında filozofları eleştirisi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Hayatın en değerli dakikaları 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Hz. muhammed ve evrensel mesajı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Hz. muhammed'in hayatı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229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Doğu büyüsü "ah kudüs!"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Aşk ve ıstırap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Altıncı hikâye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Anadolu'dan türk ninnileri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Ahlaki zekâ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Karabibik - Hâlâ güzel (Sadeleştirilmiş Metin)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Eflâtun hüzünler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Gölgeler çürürken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Ben, robot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Bir zanaatkârla beklenmedik karşılaşma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239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Başmakalelerim 3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Deryadaki ateş: barbaros hayreddin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Bilge vezir: Nizamülmülk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242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Yedi harika – babil’de kayıp sert kapak şömiz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Yakıcı sır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Atmaca uçurumu : ülkü bağı : yücelmek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Yemen sızısı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Yatağını topla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Ya tahammül ya sefer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Yeldeğirmeni öyküleri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249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Çocuk psikolojisi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Çocuklar için web tasarım rehberi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Çocukla oyun olmaz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Çiçi han Baş eğmeyen gök soylu hun hakanı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Çile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Çocuklara söz geçirme sanatı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Çok kısa öyküler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PARK CİNAYETLERİ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Peygamberimizin hayatı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pişmanlık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259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Pol molla'nın hikayesi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Rahatsızım çok şükür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Saatleri ayarlama enstitüsü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Ortadoğu ve postkolonyalizm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Osmanlı'nın unutulan son zaferi Kutulamare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264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Osmanlı'nın yükselişi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Oyun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Ölmek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Ölüler kasabası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Nefesini tut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269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Nijer Kitabı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Nur harmanı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Ne mutlu mutlulara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Savaşan Şehir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Seçme oyunlar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Sessizliğin Yanıtı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Seri sonu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Hüzün ve tesadüf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Isaac newton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İbiş'in rüyası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279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İçimden geldiği gibi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Ecce homo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Çöl savaşları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Çöp adam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Eylül vurgunu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Elveda gülsarı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Eşim haklıymış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286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Cesur yeni dünya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Chocky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Cihan sulhu ve islam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289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Cüneyt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Cesur yeni dünya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Eylül biraz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Fazilet ve asalet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Ferda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Fuji-Yama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Gelecek günlerin hikayesi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Manevi pencereden gelibolu cephesi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Gençler için hayat reçetesi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Gençliğim eyvah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299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İnanmış bir adam kırk derste mehmet akif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İlk 20 saat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İkna teknolojileri internet sitelerinde sektörel bazlı karşılaştırmalı analiz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İslam hukukunda iftira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İngiliz öyküleri çağdaş dönem seçkisi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İnsan kime yüktür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İslam mimarlık sanatı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İslam kültürü ve medeniyeti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İstanbul hikayeleri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308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İyi gıda kötü gıda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309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İzlanda'nın çanı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Genç werther'in acıları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Gavur Mehmet Yalova Eşkiyaları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 xml:space="preserve"> Gölgede yürüyen kız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Gölgelerin sessizliği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Gönül bekleme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Gulyabani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Gül ayinleri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Günün geç vakitleri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Hayal gücünün lezzetleri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319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Hayalim yazar olmak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Ölüm hükmü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PARÇASI BENDEN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Önce dağlar kar tutacak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Medeniyet endüstrisi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Meluncanlar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325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Mezarlıkta birkaç ay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326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Modernleşme kuramı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327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Modern hukukun kaderi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328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MOĞOL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329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Mai ve siyah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lastRenderedPageBreak/>
              <w:t>330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Mai ve siyah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331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Masumiyetin son günleri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332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Malazgirt 1071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333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Matmazel noraliya'nın koltuğu</w:t>
            </w:r>
          </w:p>
        </w:tc>
      </w:tr>
      <w:tr w:rsidR="00C60A4B" w:rsidRPr="00C60A4B" w:rsidTr="00C60A4B">
        <w:trPr>
          <w:divId w:val="497354487"/>
          <w:trHeight w:val="300"/>
        </w:trPr>
        <w:tc>
          <w:tcPr>
            <w:tcW w:w="960" w:type="dxa"/>
            <w:noWrap/>
            <w:hideMark/>
          </w:tcPr>
          <w:p w:rsidR="00C60A4B" w:rsidRPr="00C60A4B" w:rsidRDefault="00C60A4B" w:rsidP="00C60A4B">
            <w:r w:rsidRPr="00C60A4B">
              <w:t>334</w:t>
            </w:r>
          </w:p>
        </w:tc>
        <w:tc>
          <w:tcPr>
            <w:tcW w:w="26840" w:type="dxa"/>
            <w:noWrap/>
            <w:hideMark/>
          </w:tcPr>
          <w:p w:rsidR="00C60A4B" w:rsidRPr="00C60A4B" w:rsidRDefault="00C60A4B" w:rsidP="00C60A4B">
            <w:r w:rsidRPr="00C60A4B">
              <w:t>Kuranda Kader ve İnsan Psikolojisine Etkileri</w:t>
            </w:r>
          </w:p>
        </w:tc>
      </w:tr>
    </w:tbl>
    <w:p w:rsidR="00583E57" w:rsidRPr="00076AE9" w:rsidRDefault="00076AE9" w:rsidP="00076AE9">
      <w:r>
        <w:fldChar w:fldCharType="end"/>
      </w:r>
    </w:p>
    <w:sectPr w:rsidR="00583E57" w:rsidRPr="00076AE9" w:rsidSect="00C940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60" w:right="1901" w:bottom="720" w:left="19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6A" w:rsidRDefault="00B51B6A" w:rsidP="001A2FA9">
      <w:r>
        <w:separator/>
      </w:r>
    </w:p>
  </w:endnote>
  <w:endnote w:type="continuationSeparator" w:id="0">
    <w:p w:rsidR="00B51B6A" w:rsidRDefault="00B51B6A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9" w:rsidRDefault="00076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9" w:rsidRDefault="00076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9" w:rsidRDefault="00076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6A" w:rsidRDefault="00B51B6A" w:rsidP="001A2FA9">
      <w:r>
        <w:separator/>
      </w:r>
    </w:p>
  </w:footnote>
  <w:footnote w:type="continuationSeparator" w:id="0">
    <w:p w:rsidR="00B51B6A" w:rsidRDefault="00B51B6A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9" w:rsidRDefault="00076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B" w:rsidRDefault="00C60A4B">
    <w:pPr>
      <w:pStyle w:val="stBilgi"/>
    </w:pPr>
  </w:p>
  <w:p w:rsidR="001A2FA9" w:rsidRDefault="001A2FA9">
    <w:pPr>
      <w:pStyle w:val="stBilgi"/>
    </w:pPr>
    <w:bookmarkStart w:id="0" w:name="_GoBack"/>
    <w:bookmarkEnd w:id="0"/>
    <w:r>
      <w:rPr>
        <w:rFonts w:ascii="Times New Roman" w:eastAsia="Times New Roman" w:hAnsi="Times New Roman" w:cs="Times New Roman"/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AE91D" wp14:editId="6052CE13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49092" cy="9601200"/>
              <wp:effectExtent l="342900" t="0" r="349885" b="24765"/>
              <wp:wrapNone/>
              <wp:docPr id="14" name="Gr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Düz Bağlayıcı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Düz Bağlayıcı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Düz Bağlayıcı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Düz Bağlayıcı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Dikdörtgen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Dikdörtgen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ikdörtgen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kdörtgen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469C5634" id="Grup 14" o:spid="_x0000_s1026" style="position:absolute;margin-left:0;margin-top:0;width:578.65pt;height:756pt;z-index:251659264;mso-width-percent:944;mso-height-percent:958;mso-position-horizontal:center;mso-position-horizontal-relative:margin;mso-position-vertical:top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">
              <v:line id="Düz Bağlayıcı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Düz Bağlayıcı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Düz Bağlayıcı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Düz Bağlayıcı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Dikdörtgen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Dikdörtgen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Dikdörtgen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Dikdörtgen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margin" anchory="page"/>
            </v:group>
          </w:pict>
        </mc:Fallback>
      </mc:AlternateContent>
    </w:r>
    <w:r w:rsidR="00C60A4B">
      <w:t>KÜTÜPHANEMİZE YENİ GELEN KİTAPLARIN LİSTESİ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AE9" w:rsidRDefault="00076A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E9"/>
    <w:rsid w:val="00026166"/>
    <w:rsid w:val="000543FF"/>
    <w:rsid w:val="0005639B"/>
    <w:rsid w:val="00076AE9"/>
    <w:rsid w:val="000A63D1"/>
    <w:rsid w:val="001A2FA9"/>
    <w:rsid w:val="001D4A08"/>
    <w:rsid w:val="0021349B"/>
    <w:rsid w:val="00240A50"/>
    <w:rsid w:val="0025609C"/>
    <w:rsid w:val="002F206C"/>
    <w:rsid w:val="00324CC5"/>
    <w:rsid w:val="0040537A"/>
    <w:rsid w:val="0041783E"/>
    <w:rsid w:val="004723FA"/>
    <w:rsid w:val="00482449"/>
    <w:rsid w:val="004B5989"/>
    <w:rsid w:val="00502924"/>
    <w:rsid w:val="00583E57"/>
    <w:rsid w:val="005A2E36"/>
    <w:rsid w:val="005D1F6F"/>
    <w:rsid w:val="00607AF5"/>
    <w:rsid w:val="0062123A"/>
    <w:rsid w:val="006248BB"/>
    <w:rsid w:val="00646E75"/>
    <w:rsid w:val="007B11E8"/>
    <w:rsid w:val="008C5435"/>
    <w:rsid w:val="00920D1E"/>
    <w:rsid w:val="00937354"/>
    <w:rsid w:val="009A700B"/>
    <w:rsid w:val="009B3264"/>
    <w:rsid w:val="009D5B28"/>
    <w:rsid w:val="00A46CC4"/>
    <w:rsid w:val="00B51B6A"/>
    <w:rsid w:val="00B8654D"/>
    <w:rsid w:val="00B95C33"/>
    <w:rsid w:val="00BE1056"/>
    <w:rsid w:val="00C200D5"/>
    <w:rsid w:val="00C27CD4"/>
    <w:rsid w:val="00C4709B"/>
    <w:rsid w:val="00C60A4B"/>
    <w:rsid w:val="00C72A42"/>
    <w:rsid w:val="00C9405E"/>
    <w:rsid w:val="00D3756F"/>
    <w:rsid w:val="00D604BC"/>
    <w:rsid w:val="00D66386"/>
    <w:rsid w:val="00D82E9D"/>
    <w:rsid w:val="00DE0ED8"/>
    <w:rsid w:val="00DF0571"/>
    <w:rsid w:val="00E55D74"/>
    <w:rsid w:val="00E91DBD"/>
    <w:rsid w:val="00F476B4"/>
    <w:rsid w:val="00F5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F79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924"/>
    <w:pPr>
      <w:spacing w:after="300"/>
    </w:pPr>
  </w:style>
  <w:style w:type="paragraph" w:styleId="Balk1">
    <w:name w:val="heading 1"/>
    <w:basedOn w:val="Normal"/>
    <w:next w:val="Normal"/>
    <w:link w:val="Balk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elamlama">
    <w:name w:val="Salutation"/>
    <w:basedOn w:val="Normal"/>
    <w:link w:val="Selamlama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elamlamaChar">
    <w:name w:val="Selamlama Char"/>
    <w:basedOn w:val="VarsaylanParagrafYazTipi"/>
    <w:link w:val="Selamlama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Kapan">
    <w:name w:val="Closing"/>
    <w:basedOn w:val="Normal"/>
    <w:next w:val="mza"/>
    <w:link w:val="Kapan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KapanChar">
    <w:name w:val="Kapanış Char"/>
    <w:basedOn w:val="VarsaylanParagrafYazTipi"/>
    <w:link w:val="Kapan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mza">
    <w:name w:val="Signature"/>
    <w:basedOn w:val="Normal"/>
    <w:link w:val="mza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mzaChar">
    <w:name w:val="İmza Char"/>
    <w:basedOn w:val="VarsaylanParagrafYazTipi"/>
    <w:link w:val="mz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Gl">
    <w:name w:val="Strong"/>
    <w:basedOn w:val="VarsaylanParagrafYazTipi"/>
    <w:uiPriority w:val="1"/>
    <w:semiHidden/>
    <w:qFormat/>
    <w:rsid w:val="009A700B"/>
    <w:rPr>
      <w:b/>
      <w:bCs/>
    </w:rPr>
  </w:style>
  <w:style w:type="paragraph" w:customStyle="1" w:styleId="letiimBilgileri">
    <w:name w:val="İletişim Bilgileri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KlavuzTablo1Ak-Vurgu2">
    <w:name w:val="Grid Table 1 Light Accent 2"/>
    <w:basedOn w:val="NormalTablo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rsid w:val="001A2FA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2924"/>
  </w:style>
  <w:style w:type="paragraph" w:styleId="AltBilgi">
    <w:name w:val="footer"/>
    <w:basedOn w:val="Normal"/>
    <w:link w:val="AltBilgi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02924"/>
  </w:style>
  <w:style w:type="table" w:styleId="TabloKlavuzu">
    <w:name w:val="Table Grid"/>
    <w:basedOn w:val="NormalTablo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Ad">
    <w:name w:val="Alıcı Adı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res">
    <w:name w:val="Adres"/>
    <w:basedOn w:val="Normal"/>
    <w:next w:val="Normal"/>
    <w:qFormat/>
    <w:rsid w:val="00583E57"/>
  </w:style>
  <w:style w:type="paragraph" w:styleId="Tarih">
    <w:name w:val="Date"/>
    <w:basedOn w:val="Normal"/>
    <w:next w:val="Normal"/>
    <w:link w:val="TarihChar"/>
    <w:uiPriority w:val="99"/>
    <w:rsid w:val="00583E57"/>
    <w:pPr>
      <w:spacing w:before="360" w:after="600"/>
    </w:pPr>
  </w:style>
  <w:style w:type="character" w:customStyle="1" w:styleId="TarihChar">
    <w:name w:val="Tarih Char"/>
    <w:basedOn w:val="VarsaylanParagrafYazTipi"/>
    <w:link w:val="Tarih"/>
    <w:uiPriority w:val="99"/>
    <w:rsid w:val="00583E57"/>
  </w:style>
  <w:style w:type="character" w:styleId="YerTutucuMetni">
    <w:name w:val="Placeholder Text"/>
    <w:basedOn w:val="VarsaylanParagrafYazTipi"/>
    <w:uiPriority w:val="99"/>
    <w:semiHidden/>
    <w:rsid w:val="00583E57"/>
    <w:rPr>
      <w:color w:val="808080"/>
    </w:rPr>
  </w:style>
  <w:style w:type="paragraph" w:styleId="AralkYok">
    <w:name w:val="No Spacing"/>
    <w:uiPriority w:val="1"/>
    <w:qFormat/>
    <w:rsid w:val="00583E57"/>
  </w:style>
  <w:style w:type="character" w:styleId="Kpr">
    <w:name w:val="Hyperlink"/>
    <w:basedOn w:val="VarsaylanParagrafYazTipi"/>
    <w:uiPriority w:val="99"/>
    <w:semiHidden/>
    <w:unhideWhenUsed/>
    <w:rsid w:val="00076AE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76AE9"/>
    <w:rPr>
      <w:color w:val="954F72"/>
      <w:u w:val="single"/>
    </w:rPr>
  </w:style>
  <w:style w:type="paragraph" w:customStyle="1" w:styleId="msonormal0">
    <w:name w:val="msonormal"/>
    <w:basedOn w:val="Normal"/>
    <w:rsid w:val="00076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xl65">
    <w:name w:val="xl65"/>
    <w:basedOn w:val="Normal"/>
    <w:rsid w:val="00076AE9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color w:val="000000"/>
      <w:sz w:val="18"/>
      <w:szCs w:val="18"/>
      <w:lang w:eastAsia="tr-TR"/>
    </w:rPr>
  </w:style>
  <w:style w:type="paragraph" w:customStyle="1" w:styleId="xl66">
    <w:name w:val="xl66"/>
    <w:basedOn w:val="Normal"/>
    <w:rsid w:val="00076A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knikhizmetler1\AppData\Roaming\Microsoft\&#350;ablonlar\Geometrik%20antetli%20ka&#287;&#305;t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79C02-9C7D-4FC9-8BB6-D60B78A4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Geometrik antetli kağıt</Template>
  <TotalTime>0</TotalTime>
  <Pages>16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2021-03-31T12:25:00Z</dcterms:created>
  <dcterms:modified xsi:type="dcterms:W3CDTF">2021-03-31T12:25:00Z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